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AA943" w14:textId="52D106A9" w:rsidR="006710EC" w:rsidRDefault="008113A1" w:rsidP="001D6742">
      <w:pPr>
        <w:overflowPunct w:val="0"/>
        <w:adjustRightInd w:val="0"/>
        <w:textAlignment w:val="baseline"/>
        <w:rPr>
          <w:rFonts w:ascii="ＭＳ 明朝" w:eastAsia="ＭＳ 明朝" w:hAnsi="ＭＳ 明朝" w:cs="ＭＳ 明朝"/>
          <w:color w:val="000000"/>
          <w:kern w:val="0"/>
          <w:sz w:val="24"/>
          <w:szCs w:val="24"/>
        </w:rPr>
      </w:pPr>
      <w:bookmarkStart w:id="0" w:name="_GoBack"/>
      <w:bookmarkEnd w:id="0"/>
      <w:r w:rsidRPr="008113A1">
        <w:rPr>
          <w:rFonts w:ascii="Times New Roman" w:eastAsia="ＭＳ 明朝" w:hAnsi="Times New Roman" w:cs="ＭＳ 明朝" w:hint="eastAsia"/>
          <w:color w:val="000000"/>
          <w:kern w:val="0"/>
          <w:sz w:val="24"/>
          <w:szCs w:val="24"/>
        </w:rPr>
        <w:t>様式第９</w:t>
      </w:r>
      <w:r w:rsidRPr="008113A1">
        <w:rPr>
          <w:rFonts w:ascii="ＭＳ 明朝" w:eastAsia="ＭＳ 明朝" w:hAnsi="ＭＳ 明朝" w:cs="ＭＳ 明朝"/>
          <w:color w:val="000000"/>
          <w:kern w:val="0"/>
          <w:sz w:val="24"/>
          <w:szCs w:val="24"/>
        </w:rPr>
        <w:t>(</w:t>
      </w:r>
      <w:r w:rsidRPr="008113A1">
        <w:rPr>
          <w:rFonts w:ascii="Times New Roman" w:eastAsia="ＭＳ 明朝" w:hAnsi="Times New Roman" w:cs="ＭＳ 明朝" w:hint="eastAsia"/>
          <w:color w:val="000000"/>
          <w:kern w:val="0"/>
          <w:sz w:val="24"/>
          <w:szCs w:val="24"/>
        </w:rPr>
        <w:t>第８条関係</w:t>
      </w:r>
      <w:r w:rsidR="006710EC">
        <w:rPr>
          <w:rFonts w:ascii="ＭＳ 明朝" w:eastAsia="ＭＳ 明朝" w:hAnsi="ＭＳ 明朝" w:cs="ＭＳ 明朝"/>
          <w:color w:val="000000"/>
          <w:kern w:val="0"/>
          <w:sz w:val="24"/>
          <w:szCs w:val="24"/>
        </w:rPr>
        <w:t>)</w:t>
      </w:r>
    </w:p>
    <w:p w14:paraId="143C1D3E" w14:textId="5FA002A4" w:rsidR="008113A1" w:rsidRPr="006710EC" w:rsidRDefault="005F0044" w:rsidP="006710EC">
      <w:pPr>
        <w:overflowPunct w:val="0"/>
        <w:ind w:firstLineChars="2600" w:firstLine="5895"/>
        <w:textAlignment w:val="baseline"/>
        <w:rPr>
          <w:rFonts w:ascii="ＭＳ 明朝" w:eastAsia="ＭＳ 明朝" w:hAnsi="ＭＳ 明朝" w:cs="ＭＳ 明朝"/>
          <w:color w:val="000000"/>
          <w:kern w:val="0"/>
          <w:sz w:val="24"/>
          <w:szCs w:val="24"/>
        </w:rPr>
      </w:pPr>
      <w:r>
        <w:rPr>
          <w:rFonts w:ascii="Times New Roman" w:eastAsia="ＭＳ 明朝" w:hAnsi="Times New Roman" w:cs="ＭＳ 明朝" w:hint="eastAsia"/>
          <w:color w:val="000000"/>
          <w:kern w:val="0"/>
          <w:sz w:val="24"/>
          <w:szCs w:val="24"/>
        </w:rPr>
        <w:t>ＧＡＪ事業</w:t>
      </w:r>
      <w:r w:rsidR="008113A1" w:rsidRPr="008113A1">
        <w:rPr>
          <w:rFonts w:ascii="Times New Roman" w:eastAsia="ＭＳ 明朝" w:hAnsi="Times New Roman" w:cs="ＭＳ 明朝" w:hint="eastAsia"/>
          <w:color w:val="000000"/>
          <w:kern w:val="0"/>
          <w:sz w:val="24"/>
          <w:szCs w:val="24"/>
        </w:rPr>
        <w:t>番号</w:t>
      </w:r>
      <w:r>
        <w:rPr>
          <w:rFonts w:ascii="Times New Roman" w:eastAsia="ＭＳ 明朝" w:hAnsi="Times New Roman" w:cs="ＭＳ 明朝" w:hint="eastAsia"/>
          <w:color w:val="000000"/>
          <w:kern w:val="0"/>
          <w:sz w:val="24"/>
          <w:szCs w:val="24"/>
        </w:rPr>
        <w:t>：</w:t>
      </w:r>
    </w:p>
    <w:p w14:paraId="613A960F" w14:textId="77777777" w:rsidR="008113A1" w:rsidRPr="008113A1" w:rsidRDefault="008113A1" w:rsidP="008113A1">
      <w:pPr>
        <w:overflowPunct w:val="0"/>
        <w:adjustRightInd w:val="0"/>
        <w:jc w:val="right"/>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年　　月　　日</w:t>
      </w:r>
    </w:p>
    <w:p w14:paraId="1F9BA2AE"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30BCAFE6" w14:textId="06A7BFB0" w:rsidR="008113A1" w:rsidRPr="008113A1" w:rsidRDefault="008113A1" w:rsidP="008113A1">
      <w:pPr>
        <w:overflowPunct w:val="0"/>
        <w:adjustRightInd w:val="0"/>
        <w:textAlignment w:val="baseline"/>
        <w:rPr>
          <w:rFonts w:ascii="Times New Roman" w:eastAsia="ＭＳ 明朝" w:hAnsi="Times New Roman" w:cs="ＭＳ 明朝"/>
          <w:color w:val="000000"/>
          <w:kern w:val="0"/>
          <w:sz w:val="24"/>
          <w:szCs w:val="24"/>
        </w:rPr>
      </w:pPr>
      <w:r w:rsidRPr="008113A1">
        <w:rPr>
          <w:rFonts w:ascii="Times New Roman" w:eastAsia="ＭＳ 明朝" w:hAnsi="Times New Roman" w:cs="ＭＳ 明朝" w:hint="eastAsia"/>
          <w:color w:val="000000"/>
          <w:kern w:val="0"/>
          <w:sz w:val="24"/>
          <w:szCs w:val="24"/>
        </w:rPr>
        <w:t xml:space="preserve">　</w:t>
      </w:r>
      <w:r w:rsidR="00CD77C2" w:rsidRPr="00CD77C2">
        <w:rPr>
          <w:rFonts w:ascii="Times New Roman" w:eastAsia="ＭＳ 明朝" w:hAnsi="Times New Roman" w:cs="ＭＳ 明朝" w:hint="eastAsia"/>
          <w:color w:val="000000"/>
          <w:kern w:val="0"/>
          <w:sz w:val="24"/>
          <w:szCs w:val="24"/>
        </w:rPr>
        <w:t>一般社団法人温室効果ガス審査協会</w:t>
      </w:r>
    </w:p>
    <w:p w14:paraId="51B4D75B" w14:textId="77777777" w:rsidR="008113A1" w:rsidRPr="008113A1" w:rsidRDefault="008113A1" w:rsidP="008113A1">
      <w:pPr>
        <w:overflowPunct w:val="0"/>
        <w:adjustRightInd w:val="0"/>
        <w:ind w:firstLineChars="200" w:firstLine="453"/>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代 表 理 事　   　　 　殿</w:t>
      </w:r>
    </w:p>
    <w:p w14:paraId="21B69EDE"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75F97832" w14:textId="77777777" w:rsidR="008113A1" w:rsidRPr="008113A1" w:rsidRDefault="008113A1" w:rsidP="008113A1">
      <w:pPr>
        <w:overflowPunct w:val="0"/>
        <w:textAlignment w:val="baseline"/>
        <w:rPr>
          <w:rFonts w:ascii="ＭＳ 明朝" w:eastAsia="ＭＳ 明朝" w:hAnsi="ＭＳ 明朝" w:cs="ＭＳ 明朝"/>
          <w:color w:val="000000"/>
          <w:kern w:val="0"/>
          <w:sz w:val="24"/>
          <w:szCs w:val="24"/>
        </w:rPr>
      </w:pPr>
    </w:p>
    <w:p w14:paraId="7E85164A"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補助事業者　住　　　　所</w:t>
      </w:r>
    </w:p>
    <w:p w14:paraId="52B50619"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氏名又は名称</w:t>
      </w:r>
    </w:p>
    <w:p w14:paraId="05B7D89C" w14:textId="77777777" w:rsidR="008113A1" w:rsidRPr="008113A1" w:rsidRDefault="008113A1" w:rsidP="00D96B96">
      <w:pPr>
        <w:overflowPunct w:val="0"/>
        <w:adjustRightInd w:val="0"/>
        <w:ind w:leftChars="800" w:left="1574"/>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r w:rsidRPr="00D96B96">
        <w:rPr>
          <w:rFonts w:ascii="ＭＳ 明朝" w:eastAsia="ＭＳ 明朝" w:hAnsi="ＭＳ 明朝" w:cs="ＭＳ 明朝" w:hint="eastAsia"/>
          <w:color w:val="000000"/>
          <w:spacing w:val="3"/>
          <w:w w:val="70"/>
          <w:kern w:val="0"/>
          <w:sz w:val="24"/>
          <w:szCs w:val="24"/>
          <w:fitText w:val="1362" w:id="1936433416"/>
        </w:rPr>
        <w:t>代表者の職・氏</w:t>
      </w:r>
      <w:r w:rsidRPr="00D96B96">
        <w:rPr>
          <w:rFonts w:ascii="ＭＳ 明朝" w:eastAsia="ＭＳ 明朝" w:hAnsi="ＭＳ 明朝" w:cs="ＭＳ 明朝" w:hint="eastAsia"/>
          <w:color w:val="000000"/>
          <w:spacing w:val="-7"/>
          <w:w w:val="70"/>
          <w:kern w:val="0"/>
          <w:sz w:val="24"/>
          <w:szCs w:val="24"/>
          <w:fitText w:val="1362" w:id="1936433416"/>
        </w:rPr>
        <w:t>名</w:t>
      </w:r>
      <w:r w:rsidRPr="008113A1">
        <w:rPr>
          <w:rFonts w:ascii="ＭＳ 明朝" w:eastAsia="ＭＳ 明朝" w:hAnsi="ＭＳ 明朝" w:cs="ＭＳ 明朝" w:hint="eastAsia"/>
          <w:color w:val="000000"/>
          <w:kern w:val="0"/>
          <w:sz w:val="24"/>
          <w:szCs w:val="24"/>
        </w:rPr>
        <w:t xml:space="preserve">　　　　　　　　 　　　印</w:t>
      </w:r>
    </w:p>
    <w:p w14:paraId="78FD7EE2" w14:textId="77777777" w:rsidR="008113A1" w:rsidRPr="008113A1" w:rsidRDefault="008113A1" w:rsidP="008113A1">
      <w:pPr>
        <w:overflowPunct w:val="0"/>
        <w:textAlignment w:val="baseline"/>
        <w:rPr>
          <w:rFonts w:ascii="ＭＳ 明朝" w:eastAsia="ＭＳ 明朝" w:hAnsi="Times New Roman" w:cs="Times New Roman"/>
          <w:color w:val="000000"/>
          <w:spacing w:val="2"/>
          <w:kern w:val="0"/>
          <w:sz w:val="24"/>
          <w:szCs w:val="24"/>
        </w:rPr>
      </w:pPr>
    </w:p>
    <w:p w14:paraId="2FF9965E"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 xml:space="preserve">　　</w:t>
      </w:r>
    </w:p>
    <w:p w14:paraId="150A6E24" w14:textId="367D4224" w:rsidR="008113A1" w:rsidRPr="008113A1" w:rsidRDefault="008113A1" w:rsidP="008113A1">
      <w:pPr>
        <w:overflowPunct w:val="0"/>
        <w:adjustRightInd w:val="0"/>
        <w:jc w:val="center"/>
        <w:textAlignment w:val="baseline"/>
        <w:rPr>
          <w:rFonts w:ascii="ＭＳ 明朝" w:eastAsia="ＭＳ 明朝" w:hAnsi="Times New Roman" w:cs="Times New Roman"/>
          <w:color w:val="000000"/>
          <w:kern w:val="0"/>
          <w:sz w:val="24"/>
          <w:szCs w:val="24"/>
        </w:rPr>
      </w:pPr>
      <w:r w:rsidRPr="00852F7D">
        <w:rPr>
          <w:rFonts w:asciiTheme="minorEastAsia" w:hAnsiTheme="minorEastAsia" w:cs="ＭＳ 明朝" w:hint="eastAsia"/>
          <w:kern w:val="0"/>
          <w:sz w:val="24"/>
          <w:szCs w:val="24"/>
        </w:rPr>
        <w:t>2019年度（平成31年度）</w:t>
      </w:r>
      <w:r w:rsidRPr="008113A1">
        <w:rPr>
          <w:rFonts w:ascii="Times New Roman" w:eastAsia="ＭＳ 明朝" w:hAnsi="Times New Roman" w:cs="ＭＳ 明朝" w:hint="eastAsia"/>
          <w:color w:val="000000"/>
          <w:kern w:val="0"/>
          <w:sz w:val="24"/>
          <w:szCs w:val="24"/>
        </w:rPr>
        <w:t>消費税及び地方消費税に係る仕入控除税額報告書</w:t>
      </w:r>
    </w:p>
    <w:p w14:paraId="4C301453"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6B88854C" w14:textId="4F842CD1"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 xml:space="preserve">　　　年　　月　　日付け</w:t>
      </w:r>
      <w:r w:rsidR="003C14DD">
        <w:rPr>
          <w:rFonts w:ascii="Times New Roman" w:eastAsia="ＭＳ 明朝" w:hAnsi="Times New Roman" w:cs="ＭＳ 明朝" w:hint="eastAsia"/>
          <w:color w:val="000000"/>
          <w:kern w:val="0"/>
          <w:sz w:val="24"/>
          <w:szCs w:val="24"/>
        </w:rPr>
        <w:t>温審協Ｂ</w:t>
      </w:r>
      <w:r w:rsidRPr="008113A1">
        <w:rPr>
          <w:rFonts w:ascii="Times New Roman" w:eastAsia="ＭＳ 明朝" w:hAnsi="Times New Roman" w:cs="ＭＳ 明朝" w:hint="eastAsia"/>
          <w:color w:val="000000"/>
          <w:kern w:val="0"/>
          <w:sz w:val="24"/>
          <w:szCs w:val="24"/>
        </w:rPr>
        <w:t>第</w:t>
      </w:r>
      <w:r w:rsidRPr="008113A1">
        <w:rPr>
          <w:rFonts w:ascii="Times New Roman" w:eastAsia="ＭＳ 明朝" w:hAnsi="Times New Roman" w:cs="ＭＳ 明朝" w:hint="eastAsia"/>
          <w:color w:val="000000"/>
          <w:kern w:val="0"/>
          <w:sz w:val="24"/>
          <w:szCs w:val="24"/>
        </w:rPr>
        <w:t xml:space="preserve">         </w:t>
      </w:r>
      <w:r w:rsidRPr="008113A1">
        <w:rPr>
          <w:rFonts w:ascii="Times New Roman" w:eastAsia="ＭＳ 明朝" w:hAnsi="Times New Roman" w:cs="ＭＳ 明朝" w:hint="eastAsia"/>
          <w:color w:val="000000"/>
          <w:kern w:val="0"/>
          <w:sz w:val="24"/>
          <w:szCs w:val="24"/>
        </w:rPr>
        <w:t>号で交付決定の通知を受けた二酸化炭素排出抑制対策事業費等補助金（</w:t>
      </w:r>
      <w:r w:rsidR="00B35129" w:rsidRPr="00B35129">
        <w:rPr>
          <w:rFonts w:ascii="Times New Roman" w:eastAsia="ＭＳ 明朝" w:hAnsi="Times New Roman" w:cs="ＭＳ 明朝" w:hint="eastAsia"/>
          <w:color w:val="000000"/>
          <w:kern w:val="0"/>
          <w:sz w:val="24"/>
          <w:szCs w:val="24"/>
        </w:rPr>
        <w:t>設備の高効率化改修支援事業</w:t>
      </w:r>
      <w:r w:rsidRPr="008113A1">
        <w:rPr>
          <w:rFonts w:ascii="Times New Roman" w:eastAsia="ＭＳ 明朝" w:hAnsi="Times New Roman" w:cs="ＭＳ 明朝" w:hint="eastAsia"/>
          <w:color w:val="000000"/>
          <w:kern w:val="0"/>
          <w:sz w:val="24"/>
          <w:szCs w:val="24"/>
        </w:rPr>
        <w:t>）について</w:t>
      </w:r>
      <w:r w:rsidRPr="00852F7D">
        <w:rPr>
          <w:rFonts w:ascii="Times New Roman" w:eastAsia="ＭＳ 明朝" w:hAnsi="Times New Roman" w:cs="ＭＳ 明朝" w:hint="eastAsia"/>
          <w:kern w:val="0"/>
          <w:sz w:val="24"/>
          <w:szCs w:val="24"/>
        </w:rPr>
        <w:t>、</w:t>
      </w:r>
      <w:r w:rsidRPr="00852F7D">
        <w:rPr>
          <w:rFonts w:asciiTheme="minorEastAsia" w:hAnsiTheme="minorEastAsia" w:cs="ＭＳ 明朝" w:hint="eastAsia"/>
          <w:kern w:val="0"/>
          <w:sz w:val="24"/>
          <w:szCs w:val="24"/>
        </w:rPr>
        <w:t>2019年度（平成31年度）</w:t>
      </w:r>
      <w:r w:rsidRPr="00852F7D">
        <w:rPr>
          <w:rFonts w:ascii="Times New Roman" w:eastAsia="ＭＳ 明朝" w:hAnsi="Times New Roman" w:cs="ＭＳ 明朝" w:hint="eastAsia"/>
          <w:kern w:val="0"/>
          <w:sz w:val="24"/>
          <w:szCs w:val="24"/>
        </w:rPr>
        <w:t>二酸化炭素排出抑制対策事業費等補助金（</w:t>
      </w:r>
      <w:r w:rsidR="00B35129" w:rsidRPr="00852F7D">
        <w:rPr>
          <w:rFonts w:ascii="Times New Roman" w:eastAsia="ＭＳ 明朝" w:hAnsi="Times New Roman" w:cs="ＭＳ 明朝" w:hint="eastAsia"/>
          <w:kern w:val="0"/>
          <w:sz w:val="24"/>
          <w:szCs w:val="24"/>
        </w:rPr>
        <w:t>設備の高効率化改修支援事業</w:t>
      </w:r>
      <w:r w:rsidRPr="00852F7D">
        <w:rPr>
          <w:rFonts w:ascii="Times New Roman" w:eastAsia="ＭＳ 明朝" w:hAnsi="Times New Roman" w:cs="ＭＳ 明朝" w:hint="eastAsia"/>
          <w:kern w:val="0"/>
          <w:sz w:val="24"/>
          <w:szCs w:val="24"/>
        </w:rPr>
        <w:t>）交</w:t>
      </w:r>
      <w:r w:rsidRPr="008113A1">
        <w:rPr>
          <w:rFonts w:ascii="Times New Roman" w:eastAsia="ＭＳ 明朝" w:hAnsi="Times New Roman" w:cs="ＭＳ 明朝" w:hint="eastAsia"/>
          <w:color w:val="000000"/>
          <w:kern w:val="0"/>
          <w:sz w:val="24"/>
          <w:szCs w:val="24"/>
        </w:rPr>
        <w:t>付規程第８条第十号の規定に基づき下記のとおり報告します。</w:t>
      </w:r>
    </w:p>
    <w:p w14:paraId="6F6EA9F2"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037A9424" w14:textId="77777777" w:rsidR="008113A1" w:rsidRPr="008113A1" w:rsidRDefault="008113A1" w:rsidP="008113A1">
      <w:pPr>
        <w:overflowPunct w:val="0"/>
        <w:adjustRightInd w:val="0"/>
        <w:jc w:val="center"/>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記</w:t>
      </w:r>
    </w:p>
    <w:p w14:paraId="1091D9DC" w14:textId="77777777" w:rsid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6469AA50" w14:textId="77777777" w:rsidR="007112C5" w:rsidRPr="007112C5" w:rsidRDefault="007112C5" w:rsidP="007112C5">
      <w:pPr>
        <w:overflowPunct w:val="0"/>
        <w:adjustRightInd w:val="0"/>
        <w:textAlignment w:val="baseline"/>
        <w:rPr>
          <w:rFonts w:ascii="ＭＳ 明朝" w:eastAsia="ＭＳ 明朝" w:hAnsi="Times New Roman" w:cs="Times New Roman"/>
          <w:color w:val="000000"/>
          <w:kern w:val="0"/>
          <w:sz w:val="24"/>
          <w:szCs w:val="24"/>
        </w:rPr>
      </w:pPr>
      <w:r w:rsidRPr="007112C5">
        <w:rPr>
          <w:rFonts w:ascii="ＭＳ 明朝" w:eastAsia="ＭＳ 明朝" w:hAnsi="Times New Roman" w:cs="Times New Roman" w:hint="eastAsia"/>
          <w:color w:val="000000"/>
          <w:kern w:val="0"/>
          <w:sz w:val="24"/>
          <w:szCs w:val="24"/>
        </w:rPr>
        <w:t>１　補助事業名（下記のいずれかの事業名を選択すること）</w:t>
      </w:r>
    </w:p>
    <w:p w14:paraId="44B79D8C" w14:textId="77777777" w:rsidR="007112C5" w:rsidRPr="007112C5" w:rsidRDefault="007112C5" w:rsidP="007112C5">
      <w:pPr>
        <w:overflowPunct w:val="0"/>
        <w:adjustRightInd w:val="0"/>
        <w:textAlignment w:val="baseline"/>
        <w:rPr>
          <w:rFonts w:ascii="ＭＳ 明朝" w:eastAsia="ＭＳ 明朝" w:hAnsi="Times New Roman" w:cs="Times New Roman"/>
          <w:color w:val="000000"/>
          <w:kern w:val="0"/>
          <w:sz w:val="24"/>
          <w:szCs w:val="24"/>
        </w:rPr>
      </w:pPr>
      <w:r w:rsidRPr="007112C5">
        <w:rPr>
          <w:rFonts w:ascii="ＭＳ 明朝" w:eastAsia="ＭＳ 明朝" w:hAnsi="Times New Roman" w:cs="Times New Roman" w:hint="eastAsia"/>
          <w:color w:val="000000"/>
          <w:kern w:val="0"/>
          <w:sz w:val="24"/>
          <w:szCs w:val="24"/>
        </w:rPr>
        <w:t xml:space="preserve">　　□設備の高効率化改修による省CO2促進事業</w:t>
      </w:r>
    </w:p>
    <w:p w14:paraId="5323DF92" w14:textId="4910C027" w:rsidR="007112C5" w:rsidRPr="007112C5" w:rsidRDefault="00A56612" w:rsidP="007112C5">
      <w:pPr>
        <w:overflowPunct w:val="0"/>
        <w:adjustRightInd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□熱利用設備の低炭素</w:t>
      </w:r>
      <w:r w:rsidR="007112C5" w:rsidRPr="007112C5">
        <w:rPr>
          <w:rFonts w:ascii="ＭＳ 明朝" w:eastAsia="ＭＳ 明朝" w:hAnsi="Times New Roman" w:cs="Times New Roman" w:hint="eastAsia"/>
          <w:color w:val="000000"/>
          <w:kern w:val="0"/>
          <w:sz w:val="24"/>
          <w:szCs w:val="24"/>
        </w:rPr>
        <w:t>・脱炭素化による省CO2促進事業</w:t>
      </w:r>
    </w:p>
    <w:p w14:paraId="2244CA78" w14:textId="77777777" w:rsidR="007112C5" w:rsidRPr="007112C5" w:rsidRDefault="007112C5" w:rsidP="007112C5">
      <w:pPr>
        <w:overflowPunct w:val="0"/>
        <w:adjustRightInd w:val="0"/>
        <w:textAlignment w:val="baseline"/>
        <w:rPr>
          <w:rFonts w:ascii="ＭＳ 明朝" w:eastAsia="ＭＳ 明朝" w:hAnsi="Times New Roman" w:cs="Times New Roman"/>
          <w:color w:val="000000"/>
          <w:kern w:val="0"/>
          <w:sz w:val="24"/>
          <w:szCs w:val="24"/>
        </w:rPr>
      </w:pPr>
      <w:r w:rsidRPr="007112C5">
        <w:rPr>
          <w:rFonts w:ascii="ＭＳ 明朝" w:eastAsia="ＭＳ 明朝" w:hAnsi="Times New Roman" w:cs="Times New Roman" w:hint="eastAsia"/>
          <w:color w:val="000000"/>
          <w:kern w:val="0"/>
          <w:sz w:val="24"/>
          <w:szCs w:val="24"/>
        </w:rPr>
        <w:t xml:space="preserve">　　□温泉供給設備高効率化改修による省CO2促進事業</w:t>
      </w:r>
    </w:p>
    <w:p w14:paraId="341D870A" w14:textId="44181CAF" w:rsidR="007112C5" w:rsidRPr="008113A1" w:rsidRDefault="007112C5" w:rsidP="007112C5">
      <w:pPr>
        <w:overflowPunct w:val="0"/>
        <w:adjustRightInd w:val="0"/>
        <w:textAlignment w:val="baseline"/>
        <w:rPr>
          <w:rFonts w:ascii="ＭＳ 明朝" w:eastAsia="ＭＳ 明朝" w:hAnsi="Times New Roman" w:cs="Times New Roman"/>
          <w:color w:val="000000"/>
          <w:kern w:val="0"/>
          <w:sz w:val="24"/>
          <w:szCs w:val="24"/>
        </w:rPr>
      </w:pPr>
      <w:r w:rsidRPr="007112C5">
        <w:rPr>
          <w:rFonts w:ascii="ＭＳ 明朝" w:eastAsia="ＭＳ 明朝" w:hAnsi="Times New Roman" w:cs="Times New Roman" w:hint="eastAsia"/>
          <w:color w:val="000000"/>
          <w:kern w:val="0"/>
          <w:sz w:val="24"/>
          <w:szCs w:val="24"/>
        </w:rPr>
        <w:t xml:space="preserve">　　□PCB使用照明器具のLED化によるCO2削減推進事業</w:t>
      </w:r>
    </w:p>
    <w:p w14:paraId="6C113D2A" w14:textId="77777777" w:rsidR="007112C5" w:rsidRDefault="007112C5" w:rsidP="008113A1">
      <w:pPr>
        <w:overflowPunct w:val="0"/>
        <w:adjustRightInd w:val="0"/>
        <w:textAlignment w:val="baseline"/>
        <w:outlineLvl w:val="0"/>
        <w:rPr>
          <w:rFonts w:ascii="Times New Roman" w:eastAsia="ＭＳ 明朝" w:hAnsi="Times New Roman" w:cs="ＭＳ 明朝"/>
          <w:color w:val="000000"/>
          <w:kern w:val="0"/>
          <w:sz w:val="24"/>
          <w:szCs w:val="24"/>
        </w:rPr>
      </w:pPr>
    </w:p>
    <w:p w14:paraId="465F89EA" w14:textId="61063061" w:rsidR="008113A1" w:rsidRPr="008113A1" w:rsidRDefault="007112C5" w:rsidP="008113A1">
      <w:pPr>
        <w:overflowPunct w:val="0"/>
        <w:adjustRightInd w:val="0"/>
        <w:textAlignment w:val="baseline"/>
        <w:outlineLvl w:val="0"/>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２</w:t>
      </w:r>
      <w:r w:rsidR="008113A1" w:rsidRPr="008113A1">
        <w:rPr>
          <w:rFonts w:ascii="Times New Roman" w:eastAsia="ＭＳ 明朝" w:hAnsi="Times New Roman" w:cs="ＭＳ 明朝" w:hint="eastAsia"/>
          <w:color w:val="000000"/>
          <w:kern w:val="0"/>
          <w:sz w:val="24"/>
          <w:szCs w:val="24"/>
        </w:rPr>
        <w:t xml:space="preserve">　補助金額（規程第１２条第１項による額の確定額）</w:t>
      </w:r>
    </w:p>
    <w:p w14:paraId="5A3AAA4D"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 xml:space="preserve">　　　　　　　　　　　　　　　　　　　　　金　　　　　　　　　　　　　円</w:t>
      </w:r>
    </w:p>
    <w:p w14:paraId="17A43314"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11483759" w14:textId="16565D0A" w:rsidR="008113A1" w:rsidRPr="008113A1" w:rsidRDefault="007112C5" w:rsidP="008113A1">
      <w:pPr>
        <w:overflowPunct w:val="0"/>
        <w:adjustRightInd w:val="0"/>
        <w:ind w:left="7709" w:hangingChars="3400" w:hanging="7709"/>
        <w:textAlignment w:val="baseline"/>
        <w:outlineLvl w:val="0"/>
        <w:rPr>
          <w:rFonts w:ascii="Times New Roman"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３</w:t>
      </w:r>
      <w:r w:rsidR="008113A1" w:rsidRPr="008113A1">
        <w:rPr>
          <w:rFonts w:ascii="Times New Roman" w:eastAsia="ＭＳ 明朝" w:hAnsi="Times New Roman" w:cs="Times New Roman"/>
          <w:color w:val="000000"/>
          <w:kern w:val="0"/>
          <w:sz w:val="24"/>
          <w:szCs w:val="24"/>
        </w:rPr>
        <w:t xml:space="preserve"> </w:t>
      </w:r>
      <w:r w:rsidR="008113A1" w:rsidRPr="008113A1">
        <w:rPr>
          <w:rFonts w:ascii="Times New Roman" w:eastAsia="ＭＳ 明朝" w:hAnsi="Times New Roman" w:cs="ＭＳ 明朝" w:hint="eastAsia"/>
          <w:color w:val="000000"/>
          <w:kern w:val="0"/>
          <w:sz w:val="24"/>
          <w:szCs w:val="24"/>
        </w:rPr>
        <w:t xml:space="preserve"> </w:t>
      </w:r>
      <w:r w:rsidR="008113A1" w:rsidRPr="008113A1">
        <w:rPr>
          <w:rFonts w:ascii="Times New Roman" w:eastAsia="ＭＳ 明朝" w:hAnsi="Times New Roman" w:cs="ＭＳ 明朝" w:hint="eastAsia"/>
          <w:color w:val="000000"/>
          <w:kern w:val="0"/>
          <w:sz w:val="24"/>
          <w:szCs w:val="24"/>
        </w:rPr>
        <w:t>消費税及び地方消費税の申告により確定した消費税及び地方消費税に係る仕入控除税</w:t>
      </w:r>
    </w:p>
    <w:p w14:paraId="1A8003D6" w14:textId="77777777" w:rsidR="008113A1" w:rsidRPr="008113A1" w:rsidRDefault="008113A1" w:rsidP="008113A1">
      <w:pPr>
        <w:overflowPunct w:val="0"/>
        <w:adjustRightInd w:val="0"/>
        <w:ind w:left="7709" w:hangingChars="3400" w:hanging="7709"/>
        <w:textAlignment w:val="baseline"/>
        <w:rPr>
          <w:rFonts w:ascii="Times New Roman" w:eastAsia="ＭＳ 明朝" w:hAnsi="Times New Roman" w:cs="ＭＳ 明朝"/>
          <w:color w:val="000000"/>
          <w:kern w:val="0"/>
          <w:sz w:val="24"/>
          <w:szCs w:val="24"/>
        </w:rPr>
      </w:pPr>
      <w:r w:rsidRPr="008113A1">
        <w:rPr>
          <w:rFonts w:ascii="Times New Roman" w:eastAsia="ＭＳ 明朝" w:hAnsi="Times New Roman" w:cs="ＭＳ 明朝" w:hint="eastAsia"/>
          <w:color w:val="000000"/>
          <w:kern w:val="0"/>
          <w:sz w:val="24"/>
          <w:szCs w:val="24"/>
        </w:rPr>
        <w:t xml:space="preserve">　額</w:t>
      </w:r>
    </w:p>
    <w:p w14:paraId="3C1FEC8E" w14:textId="77777777" w:rsidR="008113A1" w:rsidRPr="008113A1" w:rsidRDefault="008113A1" w:rsidP="008113A1">
      <w:pPr>
        <w:overflowPunct w:val="0"/>
        <w:adjustRightInd w:val="0"/>
        <w:ind w:leftChars="100" w:left="7682" w:hangingChars="3301" w:hanging="7485"/>
        <w:textAlignment w:val="baseline"/>
        <w:rPr>
          <w:rFonts w:ascii="ＭＳ 明朝" w:eastAsia="ＭＳ 明朝" w:hAnsi="Times New Roman" w:cs="Times New Roman"/>
          <w:color w:val="000000"/>
          <w:kern w:val="0"/>
          <w:sz w:val="24"/>
          <w:szCs w:val="24"/>
        </w:rPr>
      </w:pPr>
      <w:r w:rsidRPr="008113A1">
        <w:rPr>
          <w:rFonts w:ascii="Times New Roman" w:eastAsia="ＭＳ 明朝" w:hAnsi="Times New Roman" w:cs="ＭＳ 明朝" w:hint="eastAsia"/>
          <w:color w:val="000000"/>
          <w:kern w:val="0"/>
          <w:sz w:val="24"/>
          <w:szCs w:val="24"/>
        </w:rPr>
        <w:t xml:space="preserve">　　　　　　　　　　　　　　　　　　　　金　　　　　　　　　　　　　円</w:t>
      </w:r>
    </w:p>
    <w:p w14:paraId="2FC2C5D3"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5E2BF901"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1CDBC750" w14:textId="77777777" w:rsidR="008113A1" w:rsidRPr="008113A1" w:rsidRDefault="008113A1" w:rsidP="008113A1">
      <w:pPr>
        <w:overflowPunct w:val="0"/>
        <w:adjustRightInd w:val="0"/>
        <w:textAlignment w:val="baseline"/>
        <w:rPr>
          <w:rFonts w:ascii="ＭＳ 明朝" w:eastAsia="ＭＳ 明朝" w:hAnsi="Times New Roman" w:cs="Times New Roman"/>
          <w:color w:val="000000"/>
          <w:kern w:val="0"/>
          <w:sz w:val="24"/>
          <w:szCs w:val="24"/>
        </w:rPr>
      </w:pPr>
    </w:p>
    <w:p w14:paraId="367A1371" w14:textId="77777777" w:rsidR="008113A1" w:rsidRPr="008113A1" w:rsidRDefault="008113A1" w:rsidP="008113A1">
      <w:pPr>
        <w:overflowPunct w:val="0"/>
        <w:adjustRightInd w:val="0"/>
        <w:ind w:left="453" w:hangingChars="200" w:hanging="453"/>
        <w:textAlignment w:val="baseline"/>
        <w:rPr>
          <w:rFonts w:ascii="Times New Roman" w:eastAsia="ＭＳ 明朝" w:hAnsi="Times New Roman" w:cs="ＭＳ 明朝"/>
          <w:color w:val="000000"/>
          <w:kern w:val="0"/>
          <w:sz w:val="24"/>
          <w:szCs w:val="24"/>
        </w:rPr>
      </w:pPr>
      <w:r w:rsidRPr="008113A1">
        <w:rPr>
          <w:rFonts w:ascii="Times New Roman" w:eastAsia="ＭＳ 明朝" w:hAnsi="Times New Roman" w:cs="ＭＳ 明朝" w:hint="eastAsia"/>
          <w:color w:val="000000"/>
          <w:kern w:val="0"/>
          <w:sz w:val="24"/>
          <w:szCs w:val="24"/>
        </w:rPr>
        <w:t>注１　規程第３条第３項の規定に基づき共同で交付申請した場合は、代表事業者が報告すること。</w:t>
      </w:r>
    </w:p>
    <w:p w14:paraId="0448A58E" w14:textId="77777777" w:rsidR="008113A1" w:rsidRPr="008113A1" w:rsidRDefault="008113A1" w:rsidP="008113A1">
      <w:pPr>
        <w:overflowPunct w:val="0"/>
        <w:adjustRightInd w:val="0"/>
        <w:ind w:firstLineChars="100" w:firstLine="227"/>
        <w:textAlignment w:val="baseline"/>
        <w:rPr>
          <w:rFonts w:ascii="Times New Roman" w:eastAsia="ＭＳ 明朝" w:hAnsi="Times New Roman" w:cs="ＭＳ 明朝"/>
          <w:color w:val="000000"/>
          <w:kern w:val="0"/>
          <w:sz w:val="24"/>
          <w:szCs w:val="24"/>
        </w:rPr>
      </w:pPr>
      <w:r w:rsidRPr="008113A1">
        <w:rPr>
          <w:rFonts w:ascii="Times New Roman" w:eastAsia="ＭＳ 明朝" w:hAnsi="Times New Roman" w:cs="ＭＳ 明朝" w:hint="eastAsia"/>
          <w:color w:val="000000"/>
          <w:kern w:val="0"/>
          <w:sz w:val="24"/>
          <w:szCs w:val="24"/>
        </w:rPr>
        <w:t>２　別紙として積算の内容を添付すること。</w:t>
      </w:r>
    </w:p>
    <w:sectPr w:rsidR="008113A1" w:rsidRPr="008113A1"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C7E1" w14:textId="77777777" w:rsidR="004D083A" w:rsidRDefault="004D083A" w:rsidP="008113A1">
      <w:r>
        <w:separator/>
      </w:r>
    </w:p>
  </w:endnote>
  <w:endnote w:type="continuationSeparator" w:id="0">
    <w:p w14:paraId="1F4049D1" w14:textId="77777777" w:rsidR="004D083A" w:rsidRDefault="004D083A"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9089A" w14:textId="77777777" w:rsidR="00A97971" w:rsidRDefault="00A979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05A3B9A1" w:rsidR="00151314" w:rsidRDefault="00A97971">
    <w:pPr>
      <w:pStyle w:val="a5"/>
    </w:pPr>
    <w:r w:rsidRPr="00A97971">
      <w:rPr>
        <w:sz w:val="18"/>
        <w:szCs w:val="18"/>
      </w:rPr>
      <w:t>ei31e2-9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F2466" w14:textId="77777777" w:rsidR="00A97971" w:rsidRDefault="00A979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021DF" w14:textId="77777777" w:rsidR="004D083A" w:rsidRDefault="004D083A" w:rsidP="008113A1">
      <w:r>
        <w:separator/>
      </w:r>
    </w:p>
  </w:footnote>
  <w:footnote w:type="continuationSeparator" w:id="0">
    <w:p w14:paraId="23E32225" w14:textId="77777777" w:rsidR="004D083A" w:rsidRDefault="004D083A"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E0197" w14:textId="77777777" w:rsidR="00A97971" w:rsidRDefault="00A9797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4C0C4" w14:textId="77777777" w:rsidR="00A97971" w:rsidRDefault="00A9797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F0505" w14:textId="77777777" w:rsidR="00A97971" w:rsidRDefault="00A979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666E5"/>
    <w:rsid w:val="00077C9F"/>
    <w:rsid w:val="0009592F"/>
    <w:rsid w:val="000C4B8C"/>
    <w:rsid w:val="000D5CBF"/>
    <w:rsid w:val="0010780D"/>
    <w:rsid w:val="001456D1"/>
    <w:rsid w:val="00145A6E"/>
    <w:rsid w:val="00151314"/>
    <w:rsid w:val="00157715"/>
    <w:rsid w:val="001D19FC"/>
    <w:rsid w:val="001D6742"/>
    <w:rsid w:val="001E0FB8"/>
    <w:rsid w:val="001F3725"/>
    <w:rsid w:val="00200A1C"/>
    <w:rsid w:val="0026180D"/>
    <w:rsid w:val="002B7E0B"/>
    <w:rsid w:val="0032269D"/>
    <w:rsid w:val="003363B1"/>
    <w:rsid w:val="003C14DD"/>
    <w:rsid w:val="004D083A"/>
    <w:rsid w:val="004D6955"/>
    <w:rsid w:val="005025C3"/>
    <w:rsid w:val="00530848"/>
    <w:rsid w:val="00565923"/>
    <w:rsid w:val="00571123"/>
    <w:rsid w:val="005B0922"/>
    <w:rsid w:val="005C3ECF"/>
    <w:rsid w:val="005E35A7"/>
    <w:rsid w:val="005F0044"/>
    <w:rsid w:val="00600F07"/>
    <w:rsid w:val="00630C60"/>
    <w:rsid w:val="00641D8A"/>
    <w:rsid w:val="006710EC"/>
    <w:rsid w:val="00697AE9"/>
    <w:rsid w:val="006F6529"/>
    <w:rsid w:val="007112C5"/>
    <w:rsid w:val="00757E2E"/>
    <w:rsid w:val="0076378C"/>
    <w:rsid w:val="00772000"/>
    <w:rsid w:val="007C2237"/>
    <w:rsid w:val="007F3EDF"/>
    <w:rsid w:val="007F7A84"/>
    <w:rsid w:val="00810BF7"/>
    <w:rsid w:val="008113A1"/>
    <w:rsid w:val="00852F7D"/>
    <w:rsid w:val="00874A69"/>
    <w:rsid w:val="00911BAD"/>
    <w:rsid w:val="00973377"/>
    <w:rsid w:val="009C2FA4"/>
    <w:rsid w:val="00A05BD2"/>
    <w:rsid w:val="00A07DD8"/>
    <w:rsid w:val="00A10E6E"/>
    <w:rsid w:val="00A30AD3"/>
    <w:rsid w:val="00A36D6F"/>
    <w:rsid w:val="00A56612"/>
    <w:rsid w:val="00A66BE0"/>
    <w:rsid w:val="00A82F55"/>
    <w:rsid w:val="00A85977"/>
    <w:rsid w:val="00A97971"/>
    <w:rsid w:val="00AD6AB2"/>
    <w:rsid w:val="00AE5169"/>
    <w:rsid w:val="00B35129"/>
    <w:rsid w:val="00C972CD"/>
    <w:rsid w:val="00CA1361"/>
    <w:rsid w:val="00CB2FA8"/>
    <w:rsid w:val="00CD77C2"/>
    <w:rsid w:val="00D6404E"/>
    <w:rsid w:val="00D96B96"/>
    <w:rsid w:val="00DB48A9"/>
    <w:rsid w:val="00DC0AF0"/>
    <w:rsid w:val="00E41F41"/>
    <w:rsid w:val="00E52937"/>
    <w:rsid w:val="00E60EA3"/>
    <w:rsid w:val="00EA00EE"/>
    <w:rsid w:val="00F0385B"/>
    <w:rsid w:val="00F50838"/>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B3BE-165D-4BEE-AA7A-A95121BD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2019-04-23T06:11:00Z</dcterms:created>
  <dcterms:modified xsi:type="dcterms:W3CDTF">2019-04-23T06:11:00Z</dcterms:modified>
</cp:coreProperties>
</file>